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«Онгудайский район» на 202</w:t>
      </w:r>
      <w:r w:rsidR="00E33390">
        <w:rPr>
          <w:rFonts w:ascii="Times New Roman" w:hAnsi="Times New Roman" w:cs="Times New Roman"/>
          <w:b/>
          <w:sz w:val="28"/>
          <w:szCs w:val="28"/>
        </w:rPr>
        <w:t>2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33390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b/>
          <w:sz w:val="28"/>
          <w:szCs w:val="28"/>
        </w:rPr>
        <w:t>4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второму чтению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статья 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«</w:t>
      </w:r>
      <w:proofErr w:type="spellStart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района (аймака) 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09.08.2021г ода №1084)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 проекта бюджета муниципального образования «Онгудайский район» на очередной финансовый год и плановый период», в соответствии с Методикой, утвержденной приказом</w:t>
      </w:r>
      <w:proofErr w:type="gramEnd"/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05D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августа 2020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методике планирования бюджетных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«Онгудайский район» на очередной финансовый год и на плановый период»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Pr="00144011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2024 года, от 21 июл</w:t>
      </w:r>
      <w:r w:rsidR="00D1426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№474 «О национальных целях развития Российской Фе</w:t>
      </w:r>
      <w:r w:rsid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года»;</w:t>
      </w:r>
    </w:p>
    <w:p w:rsidR="00144011" w:rsidRPr="00144011" w:rsidRDefault="00144011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3937-р;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постановлением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(аймака) от 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1235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района (аймака) </w:t>
      </w:r>
      <w:r w:rsidR="002705DE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94E2D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05DE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994E2D"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664</w:t>
      </w:r>
      <w:r w:rsidRPr="00994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lastRenderedPageBreak/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</w:t>
      </w:r>
      <w:r w:rsidR="00E33390">
        <w:rPr>
          <w:rFonts w:ascii="Times New Roman" w:hAnsi="Times New Roman" w:cs="Times New Roman"/>
          <w:b/>
          <w:sz w:val="28"/>
          <w:szCs w:val="28"/>
        </w:rPr>
        <w:t>2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</w:t>
      </w:r>
      <w:r w:rsidR="00E33390">
        <w:rPr>
          <w:rFonts w:ascii="Times New Roman" w:hAnsi="Times New Roman" w:cs="Times New Roman"/>
          <w:b/>
          <w:sz w:val="28"/>
          <w:szCs w:val="28"/>
        </w:rPr>
        <w:t>3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b/>
          <w:sz w:val="28"/>
          <w:szCs w:val="28"/>
        </w:rPr>
        <w:t>4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33390">
        <w:rPr>
          <w:rFonts w:ascii="Times New Roman" w:hAnsi="Times New Roman" w:cs="Times New Roman"/>
          <w:sz w:val="28"/>
          <w:szCs w:val="28"/>
        </w:rPr>
        <w:t>2</w:t>
      </w:r>
      <w:r w:rsidR="00D142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33390">
        <w:rPr>
          <w:rFonts w:ascii="Times New Roman" w:hAnsi="Times New Roman" w:cs="Times New Roman"/>
          <w:sz w:val="28"/>
          <w:szCs w:val="28"/>
        </w:rPr>
        <w:t>3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E33390">
        <w:rPr>
          <w:rFonts w:ascii="Times New Roman" w:hAnsi="Times New Roman" w:cs="Times New Roman"/>
          <w:sz w:val="28"/>
          <w:szCs w:val="28"/>
        </w:rPr>
        <w:t>4</w:t>
      </w:r>
      <w:r w:rsidR="00D1426E">
        <w:rPr>
          <w:rFonts w:ascii="Times New Roman" w:hAnsi="Times New Roman" w:cs="Times New Roman"/>
          <w:sz w:val="28"/>
          <w:szCs w:val="28"/>
        </w:rPr>
        <w:t xml:space="preserve">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</w:t>
      </w:r>
      <w:r w:rsidR="00E33390">
        <w:rPr>
          <w:rFonts w:ascii="Times New Roman" w:hAnsi="Times New Roman" w:cs="Times New Roman"/>
          <w:sz w:val="28"/>
          <w:szCs w:val="28"/>
        </w:rPr>
        <w:t>1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156843,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135022,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21820,7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237B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18491,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498,3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157341,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составя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159029,6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</w:t>
      </w:r>
      <w:r w:rsidR="00E33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F08D7">
        <w:rPr>
          <w:rFonts w:ascii="Times New Roman" w:eastAsia="Times New Roman" w:hAnsi="Times New Roman" w:cs="Times New Roman"/>
          <w:sz w:val="28"/>
          <w:szCs w:val="28"/>
          <w:lang w:eastAsia="ru-RU"/>
        </w:rPr>
        <w:t>1687,9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56BD0" w:rsidRDefault="00D56BD0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F119CB" w:rsidRDefault="00F119CB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за 2020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69160,0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70240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72360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1090,0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   1100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70250,0 тыс. рублей;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 71320,0 тыс. рублей;</w:t>
      </w:r>
    </w:p>
    <w:p w:rsidR="00067E18" w:rsidRPr="003944EE" w:rsidRDefault="00AB38CA" w:rsidP="00AB3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  73460,0 тыс. рублей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EB3B92" w:rsidRDefault="003122B6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(2021г. – 273,3 км, 2022г. – 293,5 км)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</w:t>
      </w:r>
      <w:r w:rsidR="009C1CEF">
        <w:rPr>
          <w:rFonts w:ascii="Times New Roman" w:eastAsia="Times New Roman" w:hAnsi="Times New Roman" w:cs="Times New Roman"/>
          <w:sz w:val="28"/>
          <w:szCs w:val="28"/>
          <w:lang w:eastAsia="ru-RU"/>
        </w:rPr>
        <w:t>1,5011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13972,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432F6">
        <w:rPr>
          <w:rFonts w:ascii="Times New Roman" w:eastAsia="Times New Roman" w:hAnsi="Times New Roman" w:cs="Times New Roman"/>
          <w:sz w:val="28"/>
          <w:szCs w:val="28"/>
          <w:lang w:eastAsia="ru-RU"/>
        </w:rPr>
        <w:t>14889,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4E6212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432F6">
        <w:rPr>
          <w:rFonts w:ascii="Times New Roman" w:eastAsia="Times New Roman" w:hAnsi="Times New Roman" w:cs="Times New Roman"/>
          <w:sz w:val="28"/>
          <w:szCs w:val="28"/>
          <w:lang w:eastAsia="ru-RU"/>
        </w:rPr>
        <w:t>14799,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3122B6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Налоги на совокупный доход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</w:t>
      </w:r>
      <w:r w:rsidR="003122B6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налогообложения</w:t>
      </w:r>
    </w:p>
    <w:p w:rsidR="00883E61" w:rsidRPr="00883E61" w:rsidRDefault="00883E61" w:rsidP="00F80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3122B6" w:rsidRP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(далее-УСН)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 № 5 - УСН «О налоговой базе и структуре начислений по налогу, взимаемый с применением упрощенной системы налогообложен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2020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Использован  показатель «Доходы», «Доходы, уменьшенные на величину расходов»,  оценки ожидаемого поступления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18100,0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18350,0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18450,0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620,0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2023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F7" w:rsidRPr="00883E61" w:rsidRDefault="005A46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 (далее - ЕСХН)</w:t>
      </w:r>
    </w:p>
    <w:p w:rsidR="00F80FEF" w:rsidRPr="00883E61" w:rsidRDefault="00F80FE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 поступлений УСН произведен на основе данных Управления ФНС России по Республике Алтай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на очередной финансовый год и плановый период (индекс потребительских цен и объем производства сельхозпродукции)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ожидаемого поступления в 2021 году с учетом темпа роста на плановые периоды.</w:t>
      </w:r>
      <w:proofErr w:type="gramEnd"/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1505,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F7" w:rsidRPr="00883E61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 на имущество организаций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произведен на основе отчетных данных УФНС России по Республике Алтай о налоговой базе и структуре начислений по налогу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за 2020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поступления данного налога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  тыс. рублей, на 202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29000,0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29500,0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D57F7" w:rsidRDefault="001D57F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 (далее-НДПИ)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НДПИ на 202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700,0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Расчет произведен на основе ожидаемого поступления данного налога в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учтено, что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на территории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проходили дорожно-ремонтные работы, в связи с этим велась добыча строительного камня сторонними организациями.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2A" w:rsidRPr="003122B6" w:rsidRDefault="00F16032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Сборы за пользование о</w:t>
      </w:r>
      <w:r w:rsidR="008E672A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 животного мира (далее-Сборы)</w:t>
      </w:r>
    </w:p>
    <w:p w:rsidR="00F16032" w:rsidRPr="00F27F61" w:rsidRDefault="008E672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Сборы на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прогнозируется в сумме 60,0 тыс. рублей исходя из фактических значений 2021 года от единственного плательщик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</w:t>
      </w:r>
      <w:proofErr w:type="gram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хотников и рыболовов </w:t>
      </w:r>
      <w:proofErr w:type="spellStart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«КОЧКОР».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государственной пошлины, включает в себя   госпошлины  по делам, рассматриваемым в судах общей юрисдикции, мировыми судьями (за исключением Верховного Суда Российской Федерации),  госпошлины  за выдачи разрешения на  установку рекламной конструкции и  госпошлина  за предоставление лицензий на розничную продажу алкогольной продукции.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государственной пошлины планировалось с учетом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поступлений за последние три года и исходя  ожидаемого поступления в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 размеров государственной пошлины Налоговым кодексом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1815,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1820,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1770,0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госпошлина  за выдачи разрешения на  установку рекламной конструкции в плановые периоды прогнозируется в сумме  5,0 тыс. рублей ежегодно; </w:t>
      </w:r>
    </w:p>
    <w:p w:rsidR="00315DC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госпошлина  за предоставление лицензий на розничную продажу алкогольной продукции, прогнозируется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двух плательщиков по 65,0 тыс. рублей, на 2023 год-130,0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год-65,0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3888,0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2156,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1936,0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поступления:</w:t>
      </w:r>
    </w:p>
    <w:p w:rsidR="00883E61" w:rsidRPr="00F27F61" w:rsidRDefault="00883E61" w:rsidP="0031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  Поступление указанной платы на 202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128,0 тыс. рублей, (от двух арендаторов ПАО «Вымпел коммуникации» – 36,0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Алтайкрайстат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92,</w:t>
      </w:r>
      <w:r w:rsidR="00EA22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на 2023-2024 годы в сумме 36,0 </w:t>
      </w:r>
      <w:proofErr w:type="spell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арендной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исходя из годовой суммы арендных платежей по действующим договорам аренды (с учетом сроков их действия), доходов, от передачи  в  аренду земельных участков, государственная собственность на которые не разграничена и которые расположены в границах сельских поселений, а также в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взыскание задолженности прошлых лет.  Поступление указанного дохода прогнозируется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3760,0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2120,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F55A4" w:rsidRPr="00F27F61" w:rsidRDefault="002F55A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Платежи при использовании природными ресурсами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платы за негативное воздействие на окружающую среду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осуществлялось исходя  из  динамики  поступлений,   на  основе  ожидаемой  оценки  поступлений  за 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платы  за негативное  воздействие на окружающую среду 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год-8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C9527D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F7" w:rsidRPr="001D57F7" w:rsidRDefault="001D57F7" w:rsidP="002A6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</w:p>
    <w:p w:rsidR="001D57F7" w:rsidRDefault="001D57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оказания платных услуг (работ), на 2022 год прогнозируется в сумме 13995,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 год – 14187,0 тыс. рублей, на 2024 год – 14423,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A1CB6" w:rsidRDefault="009A1C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поступлений осуществлен на основании данных администратора доходов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57F7" w:rsidRPr="00F27F61" w:rsidRDefault="009A1C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прогнозируется поступление доходов от продажи материальных и нематериальных активов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3057,0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прогнозируется: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(программы) приватизации муниципального имущества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4790">
        <w:rPr>
          <w:rFonts w:ascii="Times New Roman" w:eastAsia="Times New Roman" w:hAnsi="Times New Roman" w:cs="Times New Roman"/>
          <w:sz w:val="28"/>
          <w:szCs w:val="28"/>
          <w:lang w:eastAsia="ru-RU"/>
        </w:rPr>
        <w:t>556,95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 при оформлении в собственность физическими лицами в сумме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883E61" w:rsidRPr="00F27F61" w:rsidRDefault="00883E61" w:rsidP="00F2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800,</w:t>
      </w:r>
      <w:r w:rsidR="00F247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710,0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году–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730,0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штрафов,  санкций,  возмещения  ущерба на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оценки ожидаемого поступления указанных доходов  202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Планируемый в соответствии с проектом Закона  Республики Алтай  «О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бюджете  Республики Алтай на 202</w:t>
      </w:r>
      <w:r w:rsidR="00BA36B5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A36B5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A36B5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F24790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="003122B6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республи</w:t>
      </w:r>
      <w:r w:rsidR="00BA36B5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бюджет)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в</w:t>
      </w:r>
      <w:r w:rsidR="003122B6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в  202</w:t>
      </w:r>
      <w:r w:rsidR="00BA36B5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500219,6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271145,7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407521,7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дотация на выравнивание бюджетной обеспеченности в 202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164567,5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202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123210,2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 в 202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661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123210,2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D56BD0" w:rsidRDefault="00F7661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предусмотрены в объемах: на 202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63117,2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202</w:t>
      </w:r>
      <w:r w:rsidR="006C72F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26118,8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 202</w:t>
      </w:r>
      <w:r w:rsidR="006C72F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23334,0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муниципального образования пл</w:t>
      </w:r>
      <w:r w:rsidR="005A2334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поступление субсидий: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– 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4933,1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9E" w:rsidRPr="00D56BD0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15180,4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D56BD0" w:rsidRDefault="003B049E" w:rsidP="003B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– 1140,8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молодых семей – 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528,7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отрасли культуры – 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158,8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84A" w:rsidRPr="00D56BD0" w:rsidRDefault="0074384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граждан, проживающих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315,3 </w:t>
      </w:r>
      <w:proofErr w:type="spellStart"/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 выплат вознаграждения за добровольную сдачу незаконно хранящегося оружия, боеприпасов, взрывчатых веществ и взрывчатых устройств  – 29,4 тыс. рублей;</w:t>
      </w:r>
    </w:p>
    <w:p w:rsidR="003B049E" w:rsidRPr="00D56BD0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–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1936,5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946,1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- 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3085,0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5A4" w:rsidRPr="00D56BD0" w:rsidRDefault="002F55A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– 34788,8 тыс. рублей.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предусмотрены в объемах: на 202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242112,6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102084,7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 202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B03A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240497,6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планируется направить на реализацию 14 государственных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Республики Алтай и 1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прогнозируется 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муниципальным образованием </w:t>
      </w:r>
      <w:r w:rsidR="00B50BB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полномочий Республики Алтай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расчету и предоставлению дотаций на выравнивание бюджетной обеспеченности бюджетам поселений за счет средств республиканского бюджета – 5782,4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водоотведение– 406,1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помещений– 0,20000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организацией и обеспечением отдыха и оздоровления детей</w:t>
      </w:r>
      <w:r w:rsidRPr="00D56BD0">
        <w:t xml:space="preserve">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1500,7тыс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A41141" w:rsidRPr="00D56BD0" w:rsidRDefault="00A41141" w:rsidP="00883E61">
      <w:pPr>
        <w:spacing w:after="0" w:line="240" w:lineRule="auto"/>
        <w:ind w:firstLine="709"/>
        <w:jc w:val="both"/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организациях– 226478,3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6BD0">
        <w:t xml:space="preserve"> </w:t>
      </w:r>
    </w:p>
    <w:p w:rsidR="00A41141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хранению, комплектованию, учету и использованию архивных документов– 828,9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25F" w:rsidRPr="00D56BD0" w:rsidRDefault="00AC225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и организации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1260,7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и организации деятельности комиссий по делам несовершеннолетних и защите их прав – 58,9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A4114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информации от поселений, входящих в муниципальный район, необходимой для ведения регистра муниципальных нормативных правовых актов</w:t>
      </w:r>
      <w:r w:rsidR="00B50BB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BBA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285,9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56BD0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при осуществлении деятельности по обращению с  животными без владельцев 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355,2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236,9</w:t>
      </w:r>
      <w:r w:rsidR="006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производства и оборота этилового спирта, алкогольной и спиртосодержащей продукции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уведомительной регистрации территориальных соглашений и коллективных договоров территориальных соглашений, отраслевых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(межотраслевых) соглашений и иных соглашений, заключаемых на территориальном уровне социального партнерства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41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4676,9</w:t>
      </w:r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4114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BBA" w:rsidRPr="00D56BD0" w:rsidRDefault="00B50BB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прогнозируется 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муниципальным образованием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 составлению (изменению) списков кандидатов в присяжные заседатели федеральных судов общей юрисдикции в Российской Федерации – 84,7 тыс. рублей.</w:t>
      </w:r>
    </w:p>
    <w:p w:rsidR="007700F7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республиканского бюджета предусмотрены в объемах: на 202</w:t>
      </w:r>
      <w:r w:rsidR="003B049E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700F7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30420,3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19732,0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F5351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20479,9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Pr="00D56BD0" w:rsidRDefault="0074384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83E61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поступление: </w:t>
      </w:r>
    </w:p>
    <w:p w:rsidR="00883E61" w:rsidRPr="00D56BD0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19732,0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0F7" w:rsidRPr="00D56BD0" w:rsidRDefault="007700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модельных муниципальных библиотек – 10000,0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0F7" w:rsidRPr="00D56BD0" w:rsidRDefault="007700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- 688,3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883E61" w:rsidRPr="00D56BD0" w:rsidRDefault="00883E61" w:rsidP="0077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 на 202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90,0 тыс. рублей ежегодно,  от </w:t>
      </w:r>
      <w:r w:rsidR="000F394B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сельскими поселениями.</w:t>
      </w:r>
    </w:p>
    <w:p w:rsidR="00417CB4" w:rsidRPr="00D56BD0" w:rsidRDefault="00417CB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проекте решения объем безвозмездных поступлений </w:t>
      </w:r>
      <w:r w:rsidR="0074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7700F7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500309,6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 год – </w:t>
      </w:r>
      <w:r w:rsidR="007700F7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271235,7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 год – </w:t>
      </w:r>
      <w:r w:rsidR="007700F7"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407611,7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3759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759" w:rsidRPr="00792DDE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E3759" w:rsidRPr="00792DDE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2022 год – 657153,0тыс. рублей, на 2023год –428577,4 тыс. рублей, на 2024 год – 566641,3 тыс. рублей. </w:t>
      </w:r>
    </w:p>
    <w:p w:rsidR="008E3759" w:rsidRPr="00792DDE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 Российской Федерации в структуре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 резервный фонд Администрации  района (аймака)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объемом бюджетных ассигнований на 2022 - 2500,00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год-2500,00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2024 год-2500,00 тыс. рублей. </w:t>
      </w:r>
    </w:p>
    <w:p w:rsidR="008E3759" w:rsidRPr="00792DDE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</w:t>
      </w: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  на 2022 год в сумме 13972,7тыс. рублей, на 2023 год –14889,7 тыс. рублей,  на 2024 год 14799,4 тыс. рублей.</w:t>
      </w:r>
    </w:p>
    <w:p w:rsidR="00E34E04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 Бюджетного кодекса Российской Федерации в составе расходов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публичные нормативные обязательства, соответственно на каждый год планового периода, в сумме 5878,1тыс. рублей, из них за счет средств республиканского бюджета Республики Алтай-4828,1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местного бюджета -1050,0 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8E3759" w:rsidRPr="00DE1A4A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</w:t>
      </w:r>
      <w:proofErr w:type="spellStart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9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 и 2024 годов 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8E3759" w:rsidRDefault="008E3759" w:rsidP="008E3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2022год –10561,2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2023 год – 6524,7 тыс. рублей, на 2024год –6524,7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расходы на содержание органов местного самоуправления. Так же, в соответствии со статьей 184.1 Бюджетного кодекса Российской Федерации, на плановый период 2023 и 2024 годов утверждены условно-утверждаемые расходы: на 2023 год  в размере 7016,1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год-14116,5 </w:t>
      </w:r>
      <w:proofErr w:type="spellStart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4E04" w:rsidRDefault="00E34E04" w:rsidP="008E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59" w:rsidRPr="00E94577" w:rsidRDefault="008E3759" w:rsidP="008E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бюджетных ассигнований по разделам  классификации расходов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34E04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E3759" w:rsidRDefault="008E3759" w:rsidP="00E34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«Общегосударственные вопросы»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на 3 года  составят </w:t>
      </w:r>
      <w:r w:rsidRPr="006D1447">
        <w:rPr>
          <w:rFonts w:ascii="Times New Roman" w:eastAsia="Times New Roman" w:hAnsi="Times New Roman" w:cs="Times New Roman"/>
          <w:sz w:val="28"/>
          <w:szCs w:val="28"/>
          <w:lang w:eastAsia="ru-RU"/>
        </w:rPr>
        <w:t>94144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4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34240,5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Pr="0032442B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за счет целевых средств республиканского бюджета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(Далее-Республиканский бюджет) в размере -2548,7тыс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Pr="0032442B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за счет субвенций на исполнение переданных государственных полномочий из федерального и республиканского бюджетов: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-84,7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-828,9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организации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-1260,7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законодательства об административных правонарушениях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-285,9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республиканского бюджета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выплату вознаграждения за добровольную сдачу незаконно хранящегося оружия, боеприпасов, взрывчатых веществ и взрывчатых устройств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- 0,6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D76BF8" w:rsidRDefault="008E3759" w:rsidP="008E3759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счет средств дотации на выравнивание уровня бюджетной обеспеченности, субсидии на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оплату труда и начисления на нее по оплате труда работников бюджетной сферы в Республике Алтай и </w:t>
      </w:r>
      <w:r w:rsidRPr="00E52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бюджет)  планируются расходы в размере 31691,2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E3759" w:rsidRPr="00803313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высшего должностного лица органа местного самоуправления   -1980,1 </w:t>
      </w:r>
      <w:proofErr w:type="spell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803313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законодательных (представительных) органов местного -1720,6 </w:t>
      </w:r>
      <w:proofErr w:type="spell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выплаты лицам, привлекаемым для выполнения отдельных полномочий-324,0тыс.рублей;</w:t>
      </w:r>
    </w:p>
    <w:p w:rsidR="008E3759" w:rsidRPr="0032442B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местных администраций и  на </w:t>
      </w:r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деятельности финансовых органов и органов финансового (финансово-бюджетного) надзора</w:t>
      </w:r>
      <w:r w:rsidRPr="0080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23538,5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фонд оплаты труда с отчислениями  составит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22141,7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 на уплату налогов  планируется направить 1396,8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р</w:t>
      </w:r>
      <w:r w:rsidRPr="0032442B">
        <w:rPr>
          <w:rFonts w:ascii="Times New Roman" w:eastAsia="Times New Roman" w:hAnsi="Times New Roman" w:cs="Calibri"/>
          <w:sz w:val="28"/>
          <w:szCs w:val="28"/>
          <w:lang w:eastAsia="ru-RU"/>
        </w:rPr>
        <w:t>езервный фонд Администрации района (аймака) сформирован  в объеме 2500,0 тыс. рублей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03313">
        <w:t xml:space="preserve"> </w:t>
      </w:r>
      <w:r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ф</w:t>
      </w:r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инансовый резерв на обеспечение расходных обязательств муниципального образования "</w:t>
      </w:r>
      <w:proofErr w:type="spellStart"/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>Онгудайский</w:t>
      </w:r>
      <w:proofErr w:type="spellEnd"/>
      <w:r w:rsidRPr="008033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планируется в размере 2300,0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8E3759" w:rsidRPr="008C7602" w:rsidRDefault="008E3759" w:rsidP="008E37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</w:t>
      </w:r>
      <w:r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 на 3 года  составят 12318,9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4654,0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</w:t>
      </w:r>
    </w:p>
    <w:p w:rsidR="008E3759" w:rsidRDefault="008E3759" w:rsidP="008E3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целевых средств республиканского бюджета в размере  74,30 </w:t>
      </w:r>
      <w:proofErr w:type="spellStart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 </w:t>
      </w:r>
      <w:proofErr w:type="spellStart"/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E3759" w:rsidRDefault="008E3759" w:rsidP="008E3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 планируются расходы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4578,2 </w:t>
      </w:r>
      <w:proofErr w:type="spellStart"/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759" w:rsidRPr="007E2ABD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казенного  учреждения «По делам  ГОЧС и единая диспетчерская служба МО «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4339,7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оплату труда с начислениями  3544,8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обеспечение деятельности МКУ-483,8 </w:t>
      </w:r>
      <w:proofErr w:type="spellStart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обеспечение безопасности и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195,6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7E2ABD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агротехнических мероприятий</w:t>
      </w:r>
      <w:r w:rsidRPr="009D336C">
        <w:t xml:space="preserve"> </w:t>
      </w:r>
      <w:r>
        <w:t xml:space="preserve"> 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</w:t>
      </w:r>
      <w:r>
        <w:t xml:space="preserve"> </w:t>
      </w:r>
      <w:r w:rsidRPr="009D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терроризму   и незаконному обороту  и потреблению 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759" w:rsidRPr="008C7602" w:rsidRDefault="008E3759" w:rsidP="008E37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 экономика»</w:t>
      </w:r>
    </w:p>
    <w:p w:rsidR="008E3759" w:rsidRDefault="008E3759" w:rsidP="008E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 на 3 года  составят 78420,5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36413,3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</w:t>
      </w:r>
    </w:p>
    <w:p w:rsidR="008E3759" w:rsidRPr="00A61D60" w:rsidRDefault="008E3759" w:rsidP="008E375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целевых средств республиканского бюджета в размере -693,1тыс</w:t>
      </w:r>
      <w:proofErr w:type="gram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:</w:t>
      </w:r>
    </w:p>
    <w:p w:rsidR="008E3759" w:rsidRPr="00A61D60" w:rsidRDefault="008E3759" w:rsidP="008E37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1D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счет субвенций на исполнение переданных государственных полномочий Республики Алтай из республиканского бюджета:</w:t>
      </w:r>
    </w:p>
    <w:p w:rsidR="008E3759" w:rsidRPr="00303763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организации мероприятий при осуществлении деятельности по обращению с животными без владельцев на территории Республики Алтай-355,2 </w:t>
      </w:r>
      <w:proofErr w:type="spell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303763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ям)-236,9 </w:t>
      </w:r>
      <w:proofErr w:type="spell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3037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6F05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лицензированию розничной продажи алкогольной продукции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-64,4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A61D60" w:rsidRDefault="008E3759" w:rsidP="008E37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</w:t>
      </w:r>
      <w:proofErr w:type="spell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 -36,6 </w:t>
      </w:r>
      <w:proofErr w:type="spell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8E3759" w:rsidRDefault="008E3759" w:rsidP="008E3759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счет средств местного бюджета  планируются расходы в размере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35720,2 </w:t>
      </w:r>
      <w:proofErr w:type="spellStart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DA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рамках поддержки и развития сельского хозяйства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4E2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476,7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1213D">
        <w:t xml:space="preserve"> </w:t>
      </w:r>
      <w:r w:rsidRPr="0001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оборудовани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1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площадки для содержани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01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бродячих сельскохозяйственных животных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-135,0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1E70A6" w:rsidRDefault="008E3759" w:rsidP="008E3759">
      <w:pPr>
        <w:pStyle w:val="a3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сформирован Дорожный фонд муниципального образования в сумме -13972,7 </w:t>
      </w:r>
      <w:proofErr w:type="spell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бюджетные ассигнования планируется  направить на следующие мероприятия: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зимнее содержание 2022-2023 гг. – 1 200,0 тыс. рублей;</w:t>
      </w:r>
    </w:p>
    <w:p w:rsidR="008E3759" w:rsidRPr="001E70A6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ремонт автомобильных дорог общего пользования местного значения -3000,0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1E70A6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приобретение дорожной техники-7772,7 </w:t>
      </w:r>
      <w:proofErr w:type="spell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1E70A6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паспортизацию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000,0 тыс. рублей;</w:t>
      </w:r>
    </w:p>
    <w:p w:rsidR="008E3759" w:rsidRPr="001E70A6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формирование резерва  для финансирования мероприятий по ликвидации последствий обстоятельств непреодолимой силы на автомобильных дорогах местного значения-1000,0 </w:t>
      </w:r>
      <w:proofErr w:type="spell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1E70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E3759" w:rsidRPr="00F4439B" w:rsidRDefault="008E3759" w:rsidP="008E3759">
      <w:pPr>
        <w:pStyle w:val="a3"/>
        <w:numPr>
          <w:ilvl w:val="0"/>
          <w:numId w:val="6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 казенного  учреждения «По обеспечению деятельности Администрации района  и Отдела капитального строительства муниципального образования «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9280,6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том 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числе,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 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с начислениями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5502,5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, уплату налогов и сборов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116,6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автопарка -2515,8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запасные части -690,0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ГСМ-1393,8тыс.рублей, услуги технических обслужаний-432,0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обслуживание программных продуктов  (РИК, Парус, СОТО) -143,6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канцелярские и хозяйственные расходы -1002,10 </w:t>
      </w:r>
      <w:proofErr w:type="spellStart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44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9D6C74" w:rsidRDefault="008E3759" w:rsidP="008E3759">
      <w:pPr>
        <w:pStyle w:val="a3"/>
        <w:numPr>
          <w:ilvl w:val="0"/>
          <w:numId w:val="6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на поддержку малого и среднего предпринимательства на территории МО "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из средств местного бюджета  – 450,0 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на </w:t>
      </w:r>
      <w:r w:rsidRPr="009D6C74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proofErr w:type="spellStart"/>
      <w:r w:rsidRPr="009D6C7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9D6C74">
        <w:rPr>
          <w:rFonts w:ascii="Times New Roman" w:hAnsi="Times New Roman" w:cs="Times New Roman"/>
          <w:sz w:val="28"/>
          <w:szCs w:val="28"/>
        </w:rPr>
        <w:t xml:space="preserve"> компании "Фонд поддержки СМСП МО "</w:t>
      </w:r>
      <w:proofErr w:type="spellStart"/>
      <w:r w:rsidRPr="009D6C7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9D6C74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-350,0 </w:t>
      </w:r>
      <w:proofErr w:type="spellStart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D6C74">
        <w:rPr>
          <w:rFonts w:ascii="Times New Roman" w:eastAsia="Calibri" w:hAnsi="Times New Roman" w:cs="Times New Roman"/>
          <w:sz w:val="28"/>
          <w:szCs w:val="28"/>
          <w:lang w:eastAsia="ru-RU"/>
        </w:rPr>
        <w:t>, на</w:t>
      </w:r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9D6C74">
        <w:rPr>
          <w:rFonts w:ascii="Times New Roman" w:hAnsi="Times New Roman" w:cs="Times New Roman"/>
          <w:sz w:val="28"/>
          <w:szCs w:val="28"/>
        </w:rPr>
        <w:t xml:space="preserve">круглых столов, семинаров </w:t>
      </w:r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районе– 100,0 </w:t>
      </w:r>
      <w:proofErr w:type="spellStart"/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Pr="00424291" w:rsidRDefault="008E3759" w:rsidP="008E3759">
      <w:pPr>
        <w:pStyle w:val="a3"/>
        <w:numPr>
          <w:ilvl w:val="0"/>
          <w:numId w:val="6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оведение мероприятий по разработке концепции слияния </w:t>
      </w:r>
      <w:proofErr w:type="gramStart"/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Чуя и Катунь -500,0 </w:t>
      </w:r>
      <w:proofErr w:type="spellStart"/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3759" w:rsidRPr="00424291" w:rsidRDefault="008E3759" w:rsidP="008E37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24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 имущества: </w:t>
      </w:r>
      <w:r w:rsidRPr="00424291">
        <w:rPr>
          <w:rFonts w:ascii="Times New Roman" w:eastAsia="Calibri" w:hAnsi="Times New Roman" w:cs="Times New Roman"/>
          <w:sz w:val="28"/>
          <w:szCs w:val="28"/>
        </w:rPr>
        <w:t xml:space="preserve">коммунальные услуги -3617,40 </w:t>
      </w:r>
      <w:proofErr w:type="spellStart"/>
      <w:r w:rsidRPr="0042429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2429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429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24291">
        <w:rPr>
          <w:rFonts w:ascii="Times New Roman" w:eastAsia="Calibri" w:hAnsi="Times New Roman" w:cs="Times New Roman"/>
          <w:sz w:val="28"/>
          <w:szCs w:val="28"/>
        </w:rPr>
        <w:t>,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уплату налогов -2329,10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приобретение и монтаж электроматериалов для уличного освещения на территории МО "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-1500,0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кадастровые работы и оценку имущества-700,0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село Ело (с последующим уточнением заказчика) </w:t>
      </w: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-2500,0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другие хозяйственные расходы; </w:t>
      </w:r>
    </w:p>
    <w:p w:rsidR="008E3759" w:rsidRPr="00424291" w:rsidRDefault="008E3759" w:rsidP="008E37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членского взноса  в Ассоциацию муниципальных образований Республики Алтай -200,0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Pr="00424291" w:rsidRDefault="008E3759" w:rsidP="008E37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осуществление мероприятий по мобилизационной подготовке муниципальных предприятий и учреждений, находящихся на территории муниципального района -58,7 </w:t>
      </w:r>
      <w:proofErr w:type="spell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2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E3759" w:rsidRPr="008C7602" w:rsidRDefault="008E3759" w:rsidP="008E37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8E3759" w:rsidRDefault="008E3759" w:rsidP="008E3759">
      <w:pPr>
        <w:autoSpaceDE w:val="0"/>
        <w:autoSpaceDN w:val="0"/>
        <w:adjustRightInd w:val="0"/>
        <w:spacing w:after="0" w:line="240" w:lineRule="auto"/>
        <w:jc w:val="center"/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0500 «Жилищно-коммунальное </w:t>
      </w:r>
      <w:r w:rsidRPr="0024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</w:t>
      </w:r>
    </w:p>
    <w:p w:rsidR="008E3759" w:rsidRPr="00242B73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 на 3 года 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50577,9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2022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18799,3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Pr="00242B73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запланированы за счет целевых средств республиканского бюджета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1407,2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местного бюджета 19,3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субвенций на исполнение переданных государственных полномочий Республики Алтай из республиканского бюджета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-406,1 </w:t>
      </w:r>
      <w:proofErr w:type="spell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Default="008E3759" w:rsidP="008E3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республиканского бюджета на осуществление энергосберегающих технических мероприятий на системах теплоснабжения и водоотведения и модернизации оборудования на объектах, участвующих в предоставлении  коммунальных услуг-946,1 </w:t>
      </w:r>
      <w:proofErr w:type="spell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r w:rsidRPr="004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местного бюджета</w:t>
      </w:r>
      <w:r w:rsidRPr="004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</w:t>
      </w:r>
      <w:proofErr w:type="spell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обеспечение информатизации бюджетного процесса в муниципальных образованиях в Республике Алтай -55,0 </w:t>
      </w:r>
      <w:proofErr w:type="spell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средств местного бюджета  планируются расходы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17372,8 </w:t>
      </w:r>
      <w:proofErr w:type="spell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Pr="00D95239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контейнерных площадок-900,0тыс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8E3759" w:rsidRPr="00D95239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МУП "</w:t>
      </w:r>
      <w:proofErr w:type="spell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ТеплоВодСервис</w:t>
      </w:r>
      <w:proofErr w:type="spell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оказание финансовой помощи в целях подготовки к отопительному периоду объектов теплоснабжения -500,0тыс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8E3759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 в </w:t>
      </w:r>
      <w:proofErr w:type="spell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D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исследований питьевой воды, разработка проектов ЗСО объектов  систем водоснабжения-800,0тыс.рублей;</w:t>
      </w:r>
    </w:p>
    <w:p w:rsidR="008E3759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финансирование  муниципального казенного учреждения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счет доходов от платной деятельности -13995,8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Pr="00092835" w:rsidRDefault="008E3759" w:rsidP="008E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2022 году запланировано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рекультивировать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свалки -577,0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 выполнение работ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 буртованию свалок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 600,0</w:t>
      </w:r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тыс.рублей</w:t>
      </w:r>
      <w:proofErr w:type="spellEnd"/>
    </w:p>
    <w:p w:rsidR="008E3759" w:rsidRPr="008C7602" w:rsidRDefault="008E3759" w:rsidP="008E37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бюджете, в разрезе отраслей, основная доля расходов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80,5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приходится на социальную сферу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(культура, образование, социальная политика, физкультура и спорт)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числе:       </w:t>
      </w: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 0700 «Образование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3759" w:rsidRPr="0076110E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 на 01.01.2022 года функционируют  48 образовательных организаций, в том числе 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дошкольных организаций, из них 2 –юридические лица;  24 общеобразовательные: 9 начальных школ,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основные и 10 средних школ;  4 интерната и 1 муниципальное казенное учреждение по обслуживанию  подведомственных учреждений.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Охвачено образовательным процессом – 3376 детей: в детских дошкольных организациях  828 детей,  в общеобразовательных  школах 2548 детей. Обеспечены горячим питанием 3216 детей, в том числе: бесплатное питание -1294  ребенка из них 1-4 классы 1105 детей за счет средств федерального бюджета,  дети с ограниченными возможностями (ОВЗ) и инвалиды -118 детей, с частичной оплатой в школах -976 детей; в  детских садах дети ОВЗ -4 и опекаемые дети -6; В интернатах  из 88 воспитанников имеют льготы по питанию -67 детей (за счет средств местного бюджета).</w:t>
      </w:r>
    </w:p>
    <w:p w:rsidR="008E3759" w:rsidRPr="000558F6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дополнительного образования детей заняты  1701ребенок в   </w:t>
      </w:r>
      <w:r w:rsidRPr="000558F6">
        <w:rPr>
          <w:rFonts w:ascii="Times New Roman" w:eastAsia="Times New Roman" w:hAnsi="Times New Roman" w:cs="Times New Roman"/>
          <w:sz w:val="28"/>
          <w:szCs w:val="28"/>
          <w:lang w:eastAsia="ru-RU"/>
        </w:rPr>
        <w:t>116 кружках и секциях.</w:t>
      </w:r>
      <w:proofErr w:type="gramEnd"/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на образование  на  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сумме 1111349,6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2022год- 453449,1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Pr="0032442B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за счет целевых средств республиканского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-273050,2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-513,0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Pr="0032442B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за счет субвенций на исполнение переданных государственных полномочий из федерального и республиканского бюджетов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- 227979,0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036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-226478,3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759" w:rsidRDefault="008E3759" w:rsidP="008E375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-1500,7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расходы на приобретение путевок для отдыха детей в стационарных лагерях -165,2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9E3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в размере – 25135,0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E3759" w:rsidRDefault="008E3759" w:rsidP="008E37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BE674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надбавки к заработной плате педагогическим работникам, отнесенным к категории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-1936,5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-39,5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-3085,0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-63,0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-15180,4тыс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-309,8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-4933,1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-100,7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регионального проекта «Успех каждого ребенка» будет отремонтирован спортивный зал в начальной школе с Онгудай;</w:t>
      </w:r>
    </w:p>
    <w:p w:rsidR="008E3759" w:rsidRDefault="008E3759" w:rsidP="008E375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</w:t>
      </w:r>
      <w:proofErr w:type="spellStart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-19936,2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E3759" w:rsidRDefault="008E3759" w:rsidP="008E37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204,2</w:t>
      </w: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3D4B23" w:rsidRDefault="008E3759" w:rsidP="008E37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-19732,0тыс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8E3759" w:rsidRDefault="008E3759" w:rsidP="008E3759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 планируются расходы в размере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179885,9 </w:t>
      </w:r>
      <w:proofErr w:type="spellStart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E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</w:t>
      </w:r>
    </w:p>
    <w:p w:rsidR="008E3759" w:rsidRDefault="008E3759" w:rsidP="008E3759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 муниципальных бюджетных и автономных учреждений – 158370,4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из них на фонд оплаты труда с начислениями- 76386,5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оплату коммунальных расходов учреждений – 23677,6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обеспечение горячим питанием детей -3940,0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на улучшение условий и охраны труда -3255,2 </w:t>
      </w:r>
      <w:proofErr w:type="spellStart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>; и другие расходы на  обеспечение выполнения муниципального задания по основной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1A3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персонифицированное финансирование дополнительного образования детей -9514,4 </w:t>
      </w:r>
      <w:proofErr w:type="spellStart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(оплата труда педагогических работников дополнительного образования детей по сертификатам)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органов местного самоуправления в области образования – 3901,2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Pr="002F150F" w:rsidRDefault="008E3759" w:rsidP="008E3759">
      <w:pPr>
        <w:pStyle w:val="a3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финансирование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казенного учреждения  </w:t>
      </w:r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обслуживанию деятельности Отдела образования МО «</w:t>
      </w:r>
      <w:proofErr w:type="spellStart"/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B8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подведомственных ему учреждений»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- 8010,8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Pr="008C7602" w:rsidRDefault="008E3759" w:rsidP="008E37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указанием</w:t>
      </w: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равлений   расходов, </w:t>
      </w:r>
      <w:r w:rsidRPr="008C7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приведены  в приложении к пояснительной записке.</w:t>
      </w: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 на 01.01.2022 года функционируют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8E3759" w:rsidRPr="005D363F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Pr="0067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на  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сумме 171874,1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2022год-68494,5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3759" w:rsidRPr="003C0412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запланированы за счет целевых средств республиканского бюджета в размере -11338,7 </w:t>
      </w:r>
      <w:proofErr w:type="spellStart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26,5тыс.рублей, в том числе :</w:t>
      </w:r>
    </w:p>
    <w:p w:rsidR="008E3759" w:rsidRPr="004D6AEE" w:rsidRDefault="008E3759" w:rsidP="008E3759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федерального и республиканского бюджетов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1299,6</w:t>
      </w:r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1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D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23,3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B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книжных фондов муниципальных общедоступных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-108,3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2,2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поддержку лучших работников сельских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– 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6C7710" w:rsidRDefault="008E3759" w:rsidP="008E3759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</w:t>
      </w:r>
      <w:proofErr w:type="spellStart"/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-10039,1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том числе</w:t>
      </w: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D4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2F4724" w:rsidRDefault="008E3759" w:rsidP="008E3759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-10000,0тыс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рамках регионального проекта  «Культурная среда» национального проекта «Культура» будет проведен текущий ремонт центральной библиотеки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Онгудай,  пополнение книжного фонда, обеспечение  оргтехникой,  оборудованием и мебелью.</w:t>
      </w:r>
    </w:p>
    <w:p w:rsidR="008E3759" w:rsidRDefault="008E3759" w:rsidP="008E375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 планируются расходы в размере -</w:t>
      </w:r>
      <w:r w:rsidR="00EA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57129,3 </w:t>
      </w:r>
      <w:proofErr w:type="spellStart"/>
      <w:r w:rsidRPr="002F4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47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4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F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20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выполнение муниципального задания 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муниципальным </w:t>
      </w:r>
      <w:r w:rsidRPr="00F92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F92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ям и на иные цели для обеспечения выполнения </w:t>
      </w:r>
      <w:r w:rsidRPr="00F92C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задания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-46739,2 </w:t>
      </w:r>
      <w:proofErr w:type="spellStart"/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 в том числе на фонд оплаты труда с начислениями -41518,8 </w:t>
      </w:r>
      <w:proofErr w:type="spellStart"/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 оплату коммун</w:t>
      </w:r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альных услуг 1486,4 </w:t>
      </w:r>
      <w:proofErr w:type="spellStart"/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В </w:t>
      </w:r>
      <w:r w:rsidR="00AE72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связи с удорожанием </w:t>
      </w:r>
      <w:r w:rsidR="00D34E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сметной </w:t>
      </w:r>
      <w:r w:rsidR="00AE72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стоимости </w:t>
      </w:r>
      <w:r w:rsidR="00D34E0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объекта</w:t>
      </w:r>
      <w:r w:rsidR="00AE72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</w:t>
      </w:r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целях </w:t>
      </w:r>
      <w:r w:rsidR="00D34E0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полноценного</w:t>
      </w:r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исполнения  ре</w:t>
      </w:r>
      <w:r w:rsidR="00A607FD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887F66">
        <w:rPr>
          <w:rFonts w:ascii="Times New Roman" w:eastAsia="Times New Roman" w:hAnsi="Times New Roman" w:cs="Times New Roman"/>
          <w:sz w:val="28"/>
          <w:szCs w:val="28"/>
          <w:lang w:eastAsia="x-none"/>
        </w:rPr>
        <w:t>ионального проекта «Культурная среда»</w:t>
      </w:r>
      <w:r w:rsidR="00AE72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ремонт здания </w:t>
      </w:r>
      <w:r w:rsidR="009D45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АПС  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библиотеки в с Онгудай</w:t>
      </w:r>
      <w:r w:rsidR="009D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-2107,5 </w:t>
      </w:r>
      <w:proofErr w:type="spellStart"/>
      <w:r w:rsidRPr="00F92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92C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E3759" w:rsidRDefault="008E3759" w:rsidP="008E3759">
      <w:pPr>
        <w:pStyle w:val="a3"/>
        <w:numPr>
          <w:ilvl w:val="0"/>
          <w:numId w:val="18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органов местного самоуправления в области культуры – 1734,5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3759" w:rsidRPr="00CC31B2" w:rsidRDefault="008E3759" w:rsidP="008E3759">
      <w:pPr>
        <w:pStyle w:val="a3"/>
        <w:numPr>
          <w:ilvl w:val="0"/>
          <w:numId w:val="20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8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обеспечению деятельности подведомственных учреждений -7162,0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расходы на деятельность Совета ветеранов в сумме-536,7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3759" w:rsidRDefault="008E3759" w:rsidP="008E3759">
      <w:pPr>
        <w:pStyle w:val="a3"/>
        <w:numPr>
          <w:ilvl w:val="0"/>
          <w:numId w:val="20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межбюджетными трансфертами  на исполнение Указов Президента  Российской Федерации в части </w:t>
      </w:r>
      <w:r w:rsidRPr="0008739B">
        <w:rPr>
          <w:rFonts w:ascii="Times New Roman" w:eastAsia="Calibri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планируется направить </w:t>
      </w:r>
      <w:r w:rsidRPr="0008739B">
        <w:rPr>
          <w:rFonts w:ascii="Times New Roman" w:eastAsia="Calibri" w:hAnsi="Times New Roman" w:cs="Times New Roman"/>
          <w:sz w:val="28"/>
          <w:szCs w:val="28"/>
        </w:rPr>
        <w:t xml:space="preserve"> -1493,6 </w:t>
      </w:r>
      <w:proofErr w:type="spellStart"/>
      <w:r w:rsidRPr="0008739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8739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8739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по распределению бюджетных ассигнований в разрезе  учреждений,  с указанием направлений   расходов, приведены  в приложении к пояснительной записке.</w:t>
      </w: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здел 1000 «Социальная политика».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1D4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3 года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21467,8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2022год-6765,3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3759" w:rsidRPr="00742B34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Pr="00556548" w:rsidRDefault="008E3759" w:rsidP="008E37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 переданных  государственных полномочий  из  республиканского бюджета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образования- 4676,9 </w:t>
      </w:r>
      <w:proofErr w:type="spellStart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556548" w:rsidRDefault="008E3759" w:rsidP="008E37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республиканского бюджета</w:t>
      </w:r>
      <w:r w:rsidRPr="00556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Pr="00D76BF8" w:rsidRDefault="008E3759" w:rsidP="008E37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жилищных условий граждан Российской Федерации, проживающих в сельской местности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315,3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D76BF8" w:rsidRDefault="008E3759" w:rsidP="008E37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 по обеспечению жильем 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528,7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Default="008E3759" w:rsidP="008E37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759" w:rsidRDefault="008E3759" w:rsidP="008E37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7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доплат к пенсиям муниципальных служащих-1050,0 </w:t>
      </w:r>
      <w:proofErr w:type="spell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59" w:rsidRPr="0034740F" w:rsidRDefault="008E3759" w:rsidP="008E37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социально значимых мероприятий ( празднование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обеды, Дня  матери, декады пожилого человека и инвалидов) - 88,0 </w:t>
      </w:r>
      <w:proofErr w:type="spell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47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«Физическая культура и спорт»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1085,7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2022год-361,9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приобретение  инвентаря.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«Средства массовой информации»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3 года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5901,0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2022год-2097,0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муниципального задания 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выпуск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Ажуда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3759" w:rsidRPr="00167B73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1300 «Обслуживание внутреннего муниципального долга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направить 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</w:t>
      </w:r>
      <w:proofErr w:type="gramStart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E3759" w:rsidRDefault="008E3759" w:rsidP="008E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1400 «Межбюджетные трансферты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0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84038,9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2022год-31858,1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2022год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структура межбюджетных трансфертов общего характера бюджетам сельских поселений характеризуется наличием  двух направлений, таких как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:</w:t>
      </w:r>
      <w:proofErr w:type="gramEnd"/>
    </w:p>
    <w:p w:rsidR="008E3759" w:rsidRPr="002225C7" w:rsidRDefault="008E3759" w:rsidP="008E3759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дотация на выравнивание уровня бюджетной обеспеченности   поселений, выделяемая бюджетом  муниципального образования -26090,4 </w:t>
      </w:r>
      <w:proofErr w:type="spell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за счет субвенции на реализацию отдельных государственных полномочий Республики Алтай по расчету и предоставлению дотаций на выравнивание уровня  бюджетной обеспеченности бюджетам поселений –5782,4 </w:t>
      </w:r>
      <w:proofErr w:type="spell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E3759" w:rsidRPr="002225C7" w:rsidRDefault="008E3759" w:rsidP="008E3759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компенсация дополнительных расходов, возникших в результате решений, принятых органами власти другого уровней -5767,7 </w:t>
      </w:r>
      <w:proofErr w:type="spell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222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 том  числе, 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7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7137F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7137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расходов местных бюджетов на обеспечение информатизации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-268,0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E3759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1CBA">
        <w:t xml:space="preserve"> </w:t>
      </w:r>
      <w:r w:rsidRP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оплату  труда с начислениями  на неё работников бюджетной сферы (не ниже МРОТ)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5105,0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выборов главы </w:t>
      </w:r>
      <w:proofErr w:type="spellStart"/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Ининского</w:t>
      </w:r>
      <w:proofErr w:type="spellEnd"/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-394,7тыс</w:t>
      </w:r>
      <w:proofErr w:type="gramStart"/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9535E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ублей.</w:t>
      </w:r>
    </w:p>
    <w:p w:rsidR="008E3759" w:rsidRPr="00D76BF8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Кроме того, межбюджетные трансферты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ются  по разделу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0800  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P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компенсацию дополнительных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выполнение условий «дорожной карты» -1493,6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E3759" w:rsidRPr="00F53B6A" w:rsidRDefault="008E3759" w:rsidP="008E3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средств дотации на выравнивание уровня бюджетной обеспеченности, субсидии на </w:t>
      </w:r>
      <w:proofErr w:type="spell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софинансирование</w:t>
      </w:r>
      <w:proofErr w:type="spellEnd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налоговых и неналоговых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доходов бюджета муниципального образования «</w:t>
      </w:r>
      <w:proofErr w:type="spellStart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направлениям расходов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разрезе главных распорядителей средств бюджета и муниципальных учреждений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приложении 1 к пояснительной записке.</w:t>
      </w:r>
      <w:proofErr w:type="gramEnd"/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D4" w:rsidRPr="00E34E04" w:rsidRDefault="002A68D4" w:rsidP="002A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образования, муниципальный долг муниципального образования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</w:t>
      </w:r>
      <w:r w:rsidR="00EC1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F1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1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годов»,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муниципального образования предлагается утвердить бездефицитны</w:t>
      </w:r>
      <w:r w:rsidR="00F1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</w:t>
      </w:r>
      <w:r w:rsidR="00F1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рублей). 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муниципального образования, соблюдения предельных ограничений объема муниципального долга</w:t>
      </w:r>
      <w:proofErr w:type="gram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к  проекту решения,  на 2022 год планируется: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 тыс. рублей;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</w:t>
      </w:r>
      <w:proofErr w:type="spell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2023 и 2024 годов» к проекту решение планируется: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2023 и 2024 годы  в сумме 5000,0 тыс. рублей соответственно.</w:t>
      </w:r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2023 года в сумме 0,0 тыс. рублей, на 1 января 2024 года в сумме 0,0тыс. рублей и на 1 января 2025 года в сумме 0,0 тыс. рублей.</w:t>
      </w:r>
      <w:proofErr w:type="gramEnd"/>
    </w:p>
    <w:p w:rsidR="002A68D4" w:rsidRPr="00D56BD0" w:rsidRDefault="002A68D4" w:rsidP="002A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2022 году составляет 5000,0 тыс. рублей, в 2023 году-5000,0 тыс. рублей и в 2024 году -5000,0 тыс. рублей.</w:t>
      </w:r>
    </w:p>
    <w:p w:rsidR="00883E61" w:rsidRDefault="00883E61" w:rsidP="002A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D4" w:rsidRDefault="00E16FD4" w:rsidP="002A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D4" w:rsidRDefault="00E16FD4" w:rsidP="002A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D4" w:rsidRDefault="00516F8D" w:rsidP="0051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                                         Р.М.Рыжкина</w:t>
      </w:r>
    </w:p>
    <w:sectPr w:rsidR="00E16FD4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ED"/>
    <w:multiLevelType w:val="hybridMultilevel"/>
    <w:tmpl w:val="6A62A6C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65F3"/>
    <w:multiLevelType w:val="hybridMultilevel"/>
    <w:tmpl w:val="03AC53B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6D41"/>
    <w:multiLevelType w:val="hybridMultilevel"/>
    <w:tmpl w:val="67FA4DA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15C6"/>
    <w:multiLevelType w:val="hybridMultilevel"/>
    <w:tmpl w:val="F92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7069"/>
    <w:multiLevelType w:val="hybridMultilevel"/>
    <w:tmpl w:val="33D86406"/>
    <w:lvl w:ilvl="0" w:tplc="3D486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0A9"/>
    <w:multiLevelType w:val="hybridMultilevel"/>
    <w:tmpl w:val="A86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1FAD"/>
    <w:multiLevelType w:val="hybridMultilevel"/>
    <w:tmpl w:val="DB84D20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5D53"/>
    <w:multiLevelType w:val="hybridMultilevel"/>
    <w:tmpl w:val="1C600A5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92B26"/>
    <w:multiLevelType w:val="hybridMultilevel"/>
    <w:tmpl w:val="2862C0D6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B2FA7"/>
    <w:multiLevelType w:val="hybridMultilevel"/>
    <w:tmpl w:val="8820B63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E3647"/>
    <w:multiLevelType w:val="hybridMultilevel"/>
    <w:tmpl w:val="B11C1FAC"/>
    <w:lvl w:ilvl="0" w:tplc="53C88B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6A59"/>
    <w:multiLevelType w:val="hybridMultilevel"/>
    <w:tmpl w:val="B852C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50263"/>
    <w:multiLevelType w:val="hybridMultilevel"/>
    <w:tmpl w:val="7A4C16C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8007B"/>
    <w:multiLevelType w:val="hybridMultilevel"/>
    <w:tmpl w:val="4C86407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C0A6F"/>
    <w:multiLevelType w:val="hybridMultilevel"/>
    <w:tmpl w:val="EBA4A3C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672FA"/>
    <w:multiLevelType w:val="hybridMultilevel"/>
    <w:tmpl w:val="2C1A35C8"/>
    <w:lvl w:ilvl="0" w:tplc="F200A4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1872"/>
    <w:multiLevelType w:val="hybridMultilevel"/>
    <w:tmpl w:val="ED127C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1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3"/>
  </w:num>
  <w:num w:numId="5">
    <w:abstractNumId w:val="2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17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7C72"/>
    <w:rsid w:val="00045E20"/>
    <w:rsid w:val="00064482"/>
    <w:rsid w:val="0006464C"/>
    <w:rsid w:val="00066138"/>
    <w:rsid w:val="00067E18"/>
    <w:rsid w:val="000A246B"/>
    <w:rsid w:val="000A69AC"/>
    <w:rsid w:val="000E26F7"/>
    <w:rsid w:val="000F394B"/>
    <w:rsid w:val="00115632"/>
    <w:rsid w:val="001174B7"/>
    <w:rsid w:val="001202A1"/>
    <w:rsid w:val="00144011"/>
    <w:rsid w:val="001522E6"/>
    <w:rsid w:val="00173A37"/>
    <w:rsid w:val="00180EF8"/>
    <w:rsid w:val="00183312"/>
    <w:rsid w:val="0018447E"/>
    <w:rsid w:val="00186F5C"/>
    <w:rsid w:val="001A1686"/>
    <w:rsid w:val="001B03AE"/>
    <w:rsid w:val="001B67E1"/>
    <w:rsid w:val="001D57F7"/>
    <w:rsid w:val="001F021B"/>
    <w:rsid w:val="001F10BF"/>
    <w:rsid w:val="002201B8"/>
    <w:rsid w:val="002237B6"/>
    <w:rsid w:val="002424A8"/>
    <w:rsid w:val="002429AB"/>
    <w:rsid w:val="0025280E"/>
    <w:rsid w:val="002538E7"/>
    <w:rsid w:val="002705DE"/>
    <w:rsid w:val="00270BD1"/>
    <w:rsid w:val="002850CB"/>
    <w:rsid w:val="00293EB4"/>
    <w:rsid w:val="00294039"/>
    <w:rsid w:val="002A6696"/>
    <w:rsid w:val="002A68D4"/>
    <w:rsid w:val="002A7C4B"/>
    <w:rsid w:val="002C48DA"/>
    <w:rsid w:val="002C7DDF"/>
    <w:rsid w:val="002E3A84"/>
    <w:rsid w:val="002F445D"/>
    <w:rsid w:val="002F55A4"/>
    <w:rsid w:val="00311CC2"/>
    <w:rsid w:val="003122B6"/>
    <w:rsid w:val="00315DC0"/>
    <w:rsid w:val="0036208B"/>
    <w:rsid w:val="00363EA2"/>
    <w:rsid w:val="003713D5"/>
    <w:rsid w:val="003944EE"/>
    <w:rsid w:val="003A1001"/>
    <w:rsid w:val="003A5B35"/>
    <w:rsid w:val="003B049E"/>
    <w:rsid w:val="003F47B5"/>
    <w:rsid w:val="00417CB4"/>
    <w:rsid w:val="004238AA"/>
    <w:rsid w:val="004466A5"/>
    <w:rsid w:val="0046284E"/>
    <w:rsid w:val="004662BD"/>
    <w:rsid w:val="00471FA2"/>
    <w:rsid w:val="004747BD"/>
    <w:rsid w:val="004967AD"/>
    <w:rsid w:val="004B411C"/>
    <w:rsid w:val="004B649A"/>
    <w:rsid w:val="004D0909"/>
    <w:rsid w:val="004D1B09"/>
    <w:rsid w:val="004D5DED"/>
    <w:rsid w:val="004E6212"/>
    <w:rsid w:val="0050600B"/>
    <w:rsid w:val="00516F8D"/>
    <w:rsid w:val="00530678"/>
    <w:rsid w:val="00540419"/>
    <w:rsid w:val="00543A27"/>
    <w:rsid w:val="00554B64"/>
    <w:rsid w:val="00586A88"/>
    <w:rsid w:val="00595E4A"/>
    <w:rsid w:val="005A2334"/>
    <w:rsid w:val="005A46F7"/>
    <w:rsid w:val="005C1AA9"/>
    <w:rsid w:val="005C7E93"/>
    <w:rsid w:val="005D1423"/>
    <w:rsid w:val="005E0423"/>
    <w:rsid w:val="005E6276"/>
    <w:rsid w:val="005F462C"/>
    <w:rsid w:val="00602C8C"/>
    <w:rsid w:val="0062546E"/>
    <w:rsid w:val="00632C2B"/>
    <w:rsid w:val="00633B85"/>
    <w:rsid w:val="00635349"/>
    <w:rsid w:val="00666410"/>
    <w:rsid w:val="00672F96"/>
    <w:rsid w:val="00683669"/>
    <w:rsid w:val="006A73F2"/>
    <w:rsid w:val="006B186B"/>
    <w:rsid w:val="006B308F"/>
    <w:rsid w:val="006C72F1"/>
    <w:rsid w:val="006D68D9"/>
    <w:rsid w:val="006E5627"/>
    <w:rsid w:val="0070191E"/>
    <w:rsid w:val="0070308F"/>
    <w:rsid w:val="007177DA"/>
    <w:rsid w:val="007332EC"/>
    <w:rsid w:val="00741812"/>
    <w:rsid w:val="00742F26"/>
    <w:rsid w:val="007432F6"/>
    <w:rsid w:val="0074384A"/>
    <w:rsid w:val="00763479"/>
    <w:rsid w:val="007700F7"/>
    <w:rsid w:val="00770725"/>
    <w:rsid w:val="007A2F77"/>
    <w:rsid w:val="007C2BFC"/>
    <w:rsid w:val="007C374D"/>
    <w:rsid w:val="007D6922"/>
    <w:rsid w:val="007E611B"/>
    <w:rsid w:val="007F3608"/>
    <w:rsid w:val="00811825"/>
    <w:rsid w:val="00816BCC"/>
    <w:rsid w:val="00817FED"/>
    <w:rsid w:val="0087252E"/>
    <w:rsid w:val="00874EE5"/>
    <w:rsid w:val="00876489"/>
    <w:rsid w:val="00876F34"/>
    <w:rsid w:val="00883E61"/>
    <w:rsid w:val="00887F66"/>
    <w:rsid w:val="008A0A7A"/>
    <w:rsid w:val="008A3A20"/>
    <w:rsid w:val="008C6324"/>
    <w:rsid w:val="008D118E"/>
    <w:rsid w:val="008E3759"/>
    <w:rsid w:val="008E672A"/>
    <w:rsid w:val="008F08D7"/>
    <w:rsid w:val="008F352F"/>
    <w:rsid w:val="00917DE9"/>
    <w:rsid w:val="0094525D"/>
    <w:rsid w:val="00951E6F"/>
    <w:rsid w:val="009530DA"/>
    <w:rsid w:val="00960B3F"/>
    <w:rsid w:val="00987D2D"/>
    <w:rsid w:val="00994E2D"/>
    <w:rsid w:val="009A1CB6"/>
    <w:rsid w:val="009A78EC"/>
    <w:rsid w:val="009C14F3"/>
    <w:rsid w:val="009C1CEF"/>
    <w:rsid w:val="009C70F8"/>
    <w:rsid w:val="009D452C"/>
    <w:rsid w:val="009E2D2A"/>
    <w:rsid w:val="00A33AD9"/>
    <w:rsid w:val="00A34F35"/>
    <w:rsid w:val="00A41141"/>
    <w:rsid w:val="00A607FD"/>
    <w:rsid w:val="00A614CC"/>
    <w:rsid w:val="00A70B2A"/>
    <w:rsid w:val="00A8236C"/>
    <w:rsid w:val="00A8245B"/>
    <w:rsid w:val="00A87A0E"/>
    <w:rsid w:val="00A9141E"/>
    <w:rsid w:val="00AB3120"/>
    <w:rsid w:val="00AB38CA"/>
    <w:rsid w:val="00AC225F"/>
    <w:rsid w:val="00AC2B9C"/>
    <w:rsid w:val="00AE72A3"/>
    <w:rsid w:val="00B07EDC"/>
    <w:rsid w:val="00B13006"/>
    <w:rsid w:val="00B23260"/>
    <w:rsid w:val="00B40E94"/>
    <w:rsid w:val="00B50BBA"/>
    <w:rsid w:val="00B61198"/>
    <w:rsid w:val="00B61248"/>
    <w:rsid w:val="00B75037"/>
    <w:rsid w:val="00B94522"/>
    <w:rsid w:val="00BA36B5"/>
    <w:rsid w:val="00BC11F9"/>
    <w:rsid w:val="00BC6142"/>
    <w:rsid w:val="00BD1A3F"/>
    <w:rsid w:val="00BE2236"/>
    <w:rsid w:val="00C05688"/>
    <w:rsid w:val="00C44833"/>
    <w:rsid w:val="00C85951"/>
    <w:rsid w:val="00C86533"/>
    <w:rsid w:val="00C90579"/>
    <w:rsid w:val="00C94489"/>
    <w:rsid w:val="00C9527D"/>
    <w:rsid w:val="00CA50BC"/>
    <w:rsid w:val="00CC2574"/>
    <w:rsid w:val="00CC38A6"/>
    <w:rsid w:val="00D1426E"/>
    <w:rsid w:val="00D16A54"/>
    <w:rsid w:val="00D34E09"/>
    <w:rsid w:val="00D56BD0"/>
    <w:rsid w:val="00D64FCA"/>
    <w:rsid w:val="00D6780B"/>
    <w:rsid w:val="00D777A1"/>
    <w:rsid w:val="00D82C6E"/>
    <w:rsid w:val="00DB482E"/>
    <w:rsid w:val="00DE2526"/>
    <w:rsid w:val="00DF63FE"/>
    <w:rsid w:val="00DF7646"/>
    <w:rsid w:val="00E16FD4"/>
    <w:rsid w:val="00E17CDD"/>
    <w:rsid w:val="00E267CB"/>
    <w:rsid w:val="00E31A34"/>
    <w:rsid w:val="00E31D4F"/>
    <w:rsid w:val="00E33390"/>
    <w:rsid w:val="00E34E04"/>
    <w:rsid w:val="00E53D1A"/>
    <w:rsid w:val="00E5647F"/>
    <w:rsid w:val="00EA1BA3"/>
    <w:rsid w:val="00EA2263"/>
    <w:rsid w:val="00EA620A"/>
    <w:rsid w:val="00EB2522"/>
    <w:rsid w:val="00EB3B92"/>
    <w:rsid w:val="00EC19B6"/>
    <w:rsid w:val="00ED2850"/>
    <w:rsid w:val="00ED4A4B"/>
    <w:rsid w:val="00EE4E78"/>
    <w:rsid w:val="00EF704C"/>
    <w:rsid w:val="00F119CB"/>
    <w:rsid w:val="00F12521"/>
    <w:rsid w:val="00F16032"/>
    <w:rsid w:val="00F163E6"/>
    <w:rsid w:val="00F22183"/>
    <w:rsid w:val="00F24790"/>
    <w:rsid w:val="00F27F61"/>
    <w:rsid w:val="00F52CF3"/>
    <w:rsid w:val="00F53511"/>
    <w:rsid w:val="00F73D13"/>
    <w:rsid w:val="00F7661A"/>
    <w:rsid w:val="00F76849"/>
    <w:rsid w:val="00F80FEF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5</cp:revision>
  <cp:lastPrinted>2021-12-16T02:43:00Z</cp:lastPrinted>
  <dcterms:created xsi:type="dcterms:W3CDTF">2021-12-15T05:54:00Z</dcterms:created>
  <dcterms:modified xsi:type="dcterms:W3CDTF">2021-12-16T02:46:00Z</dcterms:modified>
</cp:coreProperties>
</file>